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E15C62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15C62">
        <w:rPr>
          <w:rFonts w:cstheme="minorHAnsi"/>
          <w:bCs/>
          <w:sz w:val="24"/>
          <w:szCs w:val="24"/>
        </w:rPr>
        <w:t xml:space="preserve">Al Dirigente Scolastico </w:t>
      </w:r>
    </w:p>
    <w:p w14:paraId="4E840957" w14:textId="16B2CA24" w:rsidR="00667BA3" w:rsidRPr="006A2FB6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6A2FB6">
        <w:rPr>
          <w:rFonts w:cstheme="minorHAnsi"/>
          <w:bCs/>
          <w:sz w:val="24"/>
          <w:szCs w:val="24"/>
        </w:rPr>
        <w:t>dell’</w:t>
      </w:r>
      <w:r w:rsidR="00A94220" w:rsidRPr="006A2FB6">
        <w:rPr>
          <w:rFonts w:cstheme="minorHAnsi"/>
          <w:bCs/>
          <w:sz w:val="24"/>
          <w:szCs w:val="24"/>
        </w:rPr>
        <w:t>Istituto Comprensivo Statale Novio Atellano</w:t>
      </w:r>
    </w:p>
    <w:p w14:paraId="3A673183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3E33F7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0E784802" w:rsidR="00667BA3" w:rsidRPr="00661D2B" w:rsidRDefault="00667BA3" w:rsidP="004A694F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da allegare alla istanza di partecipazione agli incarichi a favore del personale ATA a carico dei costi indiretti nell'ambito</w:t>
      </w:r>
      <w:r w:rsidR="004A694F">
        <w:rPr>
          <w:rFonts w:eastAsia="Times New Roman" w:cstheme="minorHAnsi"/>
          <w:sz w:val="24"/>
          <w:szCs w:val="24"/>
          <w:lang w:eastAsia="it-IT"/>
        </w:rPr>
        <w:t xml:space="preserve"> del progetto PNRR “</w:t>
      </w:r>
      <w:r w:rsidR="004A694F" w:rsidRPr="004A694F">
        <w:rPr>
          <w:rFonts w:eastAsia="Times New Roman" w:cstheme="minorHAnsi"/>
          <w:sz w:val="24"/>
          <w:szCs w:val="24"/>
          <w:lang w:eastAsia="it-IT"/>
        </w:rPr>
        <w:t>Formazione del personale scolastico per la transizione digitale</w:t>
      </w:r>
      <w:r w:rsidR="004A694F">
        <w:rPr>
          <w:rFonts w:eastAsia="Times New Roman" w:cstheme="minorHAnsi"/>
          <w:sz w:val="24"/>
          <w:szCs w:val="24"/>
          <w:lang w:eastAsia="it-IT"/>
        </w:rPr>
        <w:t xml:space="preserve">” </w:t>
      </w:r>
      <w:r w:rsidR="004A694F" w:rsidRPr="004A694F">
        <w:rPr>
          <w:rFonts w:eastAsia="Times New Roman" w:cstheme="minorHAnsi"/>
          <w:sz w:val="24"/>
          <w:szCs w:val="24"/>
          <w:lang w:eastAsia="it-IT"/>
        </w:rPr>
        <w:t>(D.M. 66/2023)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ED1FE5C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454C2956" w14:textId="77777777" w:rsidR="00667BA3" w:rsidRPr="00661D2B" w:rsidRDefault="00667BA3" w:rsidP="00667BA3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4CCE98A9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  <w:b/>
              </w:rPr>
              <w:t>ASSISTENTE</w:t>
            </w:r>
            <w:r w:rsidRPr="00EA140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b/>
              </w:rPr>
              <w:t>AMMINISTRATIVO</w:t>
            </w:r>
            <w:r w:rsidRPr="00EA140B">
              <w:rPr>
                <w:rFonts w:ascii="Calibri" w:hAnsi="Calibri" w:cs="Calibri"/>
                <w:b/>
                <w:spacing w:val="-9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EA140B">
              <w:rPr>
                <w:rFonts w:ascii="Calibri" w:hAnsi="Calibri" w:cs="Calibri"/>
                <w:b/>
              </w:rPr>
              <w:t>PUNTEGGIO</w:t>
            </w:r>
          </w:p>
          <w:p w14:paraId="605D974E" w14:textId="34537D0C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5B052D">
              <w:rPr>
                <w:rFonts w:ascii="Calibri" w:hAnsi="Calibri" w:cs="Calibri"/>
                <w:b/>
                <w:sz w:val="18"/>
              </w:rPr>
              <w:t>(Inserire il punteggio)</w:t>
            </w:r>
          </w:p>
        </w:tc>
      </w:tr>
      <w:tr w:rsidR="00EA140B" w:rsidRPr="00EA140B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Diploma</w:t>
            </w:r>
            <w:r w:rsidRPr="00EA140B">
              <w:rPr>
                <w:rFonts w:ascii="Calibri" w:hAnsi="Calibri" w:cs="Calibri"/>
                <w:spacing w:val="-9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istruzione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secondaria</w:t>
            </w:r>
            <w:r w:rsidRPr="00EA140B">
              <w:rPr>
                <w:rFonts w:ascii="Calibri" w:hAnsi="Calibri" w:cs="Calibri"/>
                <w:spacing w:val="-7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grado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</w:t>
            </w:r>
            <w:r w:rsidRPr="00EA140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triennale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specialistica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Competenze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</w:rPr>
              <w:t>informatiche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certificate</w:t>
            </w:r>
            <w:r w:rsidRPr="00EA140B">
              <w:rPr>
                <w:rFonts w:ascii="Calibri" w:hAnsi="Calibri" w:cs="Calibri"/>
              </w:rPr>
              <w:t xml:space="preserve"> (Punti</w:t>
            </w:r>
            <w:r w:rsidRPr="00EA140B">
              <w:rPr>
                <w:rFonts w:ascii="Calibri" w:hAnsi="Calibri" w:cs="Calibri"/>
                <w:spacing w:val="-4"/>
              </w:rPr>
              <w:t xml:space="preserve"> 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titolo – max 8 punti)</w:t>
            </w:r>
          </w:p>
        </w:tc>
        <w:tc>
          <w:tcPr>
            <w:tcW w:w="1027" w:type="pct"/>
          </w:tcPr>
          <w:p w14:paraId="3D3018A3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Anzianità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servizio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effettivamente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svolto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nel profilo/ruolo di attuale appartenenza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2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71E12D50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ambito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PON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5F297537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Altre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professionali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(ad esempio: FAMI, ALI)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312AA217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582B22B" w14:textId="140DCBD3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30E2BD3E" w14:textId="77777777" w:rsidR="00EA140B" w:rsidRPr="00EA140B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A140B">
              <w:rPr>
                <w:rFonts w:ascii="Calibri" w:eastAsia="Times New Roman" w:hAnsi="Calibri" w:cs="Calibri"/>
                <w:b/>
                <w:spacing w:val="-2"/>
                <w:lang w:val="en-US"/>
              </w:rPr>
              <w:t>COLLABORATORE</w:t>
            </w:r>
            <w:r w:rsidRPr="00EA140B">
              <w:rPr>
                <w:rFonts w:ascii="Calibri" w:eastAsia="Times New Roman" w:hAnsi="Calibri" w:cs="Calibri"/>
                <w:b/>
                <w:spacing w:val="10"/>
                <w:lang w:val="en-US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lang w:val="en-US"/>
              </w:rPr>
              <w:t>SCOLASTICO</w:t>
            </w:r>
          </w:p>
        </w:tc>
        <w:tc>
          <w:tcPr>
            <w:tcW w:w="1027" w:type="pct"/>
            <w:vAlign w:val="center"/>
          </w:tcPr>
          <w:p w14:paraId="3B9FC8F1" w14:textId="77777777" w:rsidR="005B052D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>
              <w:rPr>
                <w:rFonts w:ascii="Calibri" w:eastAsia="Times New Roman" w:hAnsi="Calibri" w:cs="Calibri"/>
                <w:b/>
                <w:spacing w:val="-2"/>
                <w:lang w:val="en-US"/>
              </w:rPr>
              <w:t xml:space="preserve">PUNTEGGIO </w:t>
            </w:r>
          </w:p>
          <w:p w14:paraId="705114B9" w14:textId="1CF344B6" w:rsidR="00EA140B" w:rsidRPr="00EA140B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(Inserire punteggio)</w:t>
            </w:r>
          </w:p>
        </w:tc>
      </w:tr>
      <w:tr w:rsidR="00EA140B" w:rsidRPr="00EA140B" w14:paraId="66B04D95" w14:textId="7194EA73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1F9C968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Diploma</w:t>
            </w:r>
            <w:r w:rsidRPr="00EA140B">
              <w:rPr>
                <w:rFonts w:ascii="Calibri" w:eastAsia="Times New Roman" w:hAnsi="Calibri" w:cs="Calibri"/>
                <w:spacing w:val="-9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istruzione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secondaria</w:t>
            </w:r>
            <w:r w:rsidRPr="00EA140B">
              <w:rPr>
                <w:rFonts w:ascii="Calibri" w:eastAsia="Times New Roman" w:hAnsi="Calibri" w:cs="Calibri"/>
                <w:spacing w:val="-7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secondo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grado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</w:rPr>
              <w:t xml:space="preserve"> 10</w:t>
            </w:r>
          </w:p>
        </w:tc>
        <w:tc>
          <w:tcPr>
            <w:tcW w:w="1027" w:type="pct"/>
          </w:tcPr>
          <w:p w14:paraId="78F337AF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6CCD16AE" w14:textId="25AC22CC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49D2CD1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  <w:lang w:val="en-US"/>
              </w:rPr>
            </w:pPr>
            <w:r w:rsidRPr="00EA140B">
              <w:rPr>
                <w:rFonts w:ascii="Calibri" w:eastAsia="Times New Roman" w:hAnsi="Calibri" w:cs="Calibri"/>
                <w:spacing w:val="-2"/>
                <w:sz w:val="24"/>
                <w:lang w:val="en-US"/>
              </w:rPr>
              <w:t>Laurea</w:t>
            </w:r>
            <w:r w:rsidRPr="00EA140B">
              <w:rPr>
                <w:rFonts w:ascii="Calibri" w:eastAsia="Times New Roman" w:hAnsi="Calibri" w:cs="Calibri"/>
                <w:sz w:val="24"/>
                <w:lang w:val="en-US"/>
              </w:rPr>
              <w:t xml:space="preserve"> -</w:t>
            </w:r>
            <w:r w:rsidRPr="00EA140B">
              <w:rPr>
                <w:rFonts w:ascii="Calibri" w:eastAsia="Times New Roman" w:hAnsi="Calibri" w:cs="Calibri"/>
                <w:b/>
                <w:sz w:val="24"/>
                <w:lang w:val="en-US"/>
              </w:rPr>
              <w:t xml:space="preserve"> Punti</w:t>
            </w:r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  <w:lang w:val="en-US"/>
              </w:rPr>
              <w:t xml:space="preserve"> 20</w:t>
            </w:r>
          </w:p>
        </w:tc>
        <w:tc>
          <w:tcPr>
            <w:tcW w:w="1027" w:type="pct"/>
          </w:tcPr>
          <w:p w14:paraId="57BFA714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pacing w:val="-2"/>
                <w:sz w:val="24"/>
                <w:lang w:val="en-US"/>
              </w:rPr>
            </w:pPr>
          </w:p>
        </w:tc>
      </w:tr>
      <w:tr w:rsidR="00EA140B" w:rsidRPr="00EA140B" w14:paraId="01CA2AD9" w14:textId="6E79823B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2EBF95D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Servizio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continuativo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come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collaboratore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scolastico nell’attuale scuola (Punti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 5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ogni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anno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Max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30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)</w:t>
            </w:r>
          </w:p>
        </w:tc>
        <w:tc>
          <w:tcPr>
            <w:tcW w:w="1027" w:type="pct"/>
          </w:tcPr>
          <w:p w14:paraId="4685F4B7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2E9EA55E" w14:textId="1C09DDE2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3DA73F0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Anzianità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servizio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nell’attuale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profilo/ruolo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di 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appartenenza (</w:t>
            </w:r>
            <w:r w:rsidRPr="00EA140B">
              <w:rPr>
                <w:rFonts w:ascii="Calibri" w:eastAsia="Times New Roman" w:hAnsi="Calibri" w:cs="Calibri"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2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ogni</w:t>
            </w:r>
            <w:r w:rsidRPr="00EA140B">
              <w:rPr>
                <w:rFonts w:ascii="Calibri" w:eastAsia="Times New Roman" w:hAnsi="Calibri" w:cs="Calibri"/>
                <w:spacing w:val="73"/>
                <w:w w:val="15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anno – </w:t>
            </w:r>
            <w:r w:rsidRPr="00EA140B">
              <w:rPr>
                <w:rFonts w:ascii="Calibri" w:eastAsia="Times New Roman" w:hAnsi="Calibri" w:cs="Calibri"/>
                <w:b/>
                <w:spacing w:val="-4"/>
                <w:sz w:val="24"/>
              </w:rPr>
              <w:t>Max 20 punti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>)</w:t>
            </w:r>
          </w:p>
        </w:tc>
        <w:tc>
          <w:tcPr>
            <w:tcW w:w="1027" w:type="pct"/>
          </w:tcPr>
          <w:p w14:paraId="4191F2EE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47382E34" w14:textId="17216769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73AD633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 xml:space="preserve">Prima posizione economica (ex art. 7)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 20</w:t>
            </w:r>
          </w:p>
        </w:tc>
        <w:tc>
          <w:tcPr>
            <w:tcW w:w="1027" w:type="pct"/>
          </w:tcPr>
          <w:p w14:paraId="7788DD8A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3BB32B58" w14:textId="58A7F264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51516C43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Incarichi specifici - Punti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5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incarico -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Max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10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sz w:val="24"/>
              </w:rPr>
              <w:t>punti</w:t>
            </w:r>
          </w:p>
        </w:tc>
        <w:tc>
          <w:tcPr>
            <w:tcW w:w="1027" w:type="pct"/>
          </w:tcPr>
          <w:p w14:paraId="3E0AB886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</w:tbl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identità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661D2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D93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0A1D" w14:textId="77777777" w:rsidR="00D93A99" w:rsidRDefault="00D93A99">
      <w:pPr>
        <w:spacing w:after="0" w:line="240" w:lineRule="auto"/>
      </w:pPr>
      <w:r>
        <w:separator/>
      </w:r>
    </w:p>
  </w:endnote>
  <w:endnote w:type="continuationSeparator" w:id="0">
    <w:p w14:paraId="359079C9" w14:textId="77777777" w:rsidR="00D93A99" w:rsidRDefault="00D9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7CF6" w14:textId="77777777" w:rsidR="00A94220" w:rsidRDefault="00A942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B8F7" w14:textId="77777777" w:rsidR="00A94220" w:rsidRDefault="00A942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DF86" w14:textId="77777777" w:rsidR="00A94220" w:rsidRDefault="00A94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F1DF" w14:textId="77777777" w:rsidR="00D93A99" w:rsidRDefault="00D93A99">
      <w:pPr>
        <w:spacing w:after="0" w:line="240" w:lineRule="auto"/>
      </w:pPr>
      <w:r>
        <w:separator/>
      </w:r>
    </w:p>
  </w:footnote>
  <w:footnote w:type="continuationSeparator" w:id="0">
    <w:p w14:paraId="5E5D10B8" w14:textId="77777777" w:rsidR="00D93A99" w:rsidRDefault="00D9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42F9" w14:textId="77777777" w:rsidR="00A94220" w:rsidRDefault="00A94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91060">
    <w:abstractNumId w:val="1"/>
  </w:num>
  <w:num w:numId="2" w16cid:durableId="135129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8"/>
    <w:rsid w:val="00114628"/>
    <w:rsid w:val="0012121E"/>
    <w:rsid w:val="00297BEF"/>
    <w:rsid w:val="00351AE0"/>
    <w:rsid w:val="004A694F"/>
    <w:rsid w:val="00540E9C"/>
    <w:rsid w:val="005550B4"/>
    <w:rsid w:val="005B052D"/>
    <w:rsid w:val="00667BA3"/>
    <w:rsid w:val="006A2FB6"/>
    <w:rsid w:val="006F7FB4"/>
    <w:rsid w:val="00804236"/>
    <w:rsid w:val="00863AC6"/>
    <w:rsid w:val="00890A10"/>
    <w:rsid w:val="00A94220"/>
    <w:rsid w:val="00BA2A28"/>
    <w:rsid w:val="00CD3391"/>
    <w:rsid w:val="00D01373"/>
    <w:rsid w:val="00D93A99"/>
    <w:rsid w:val="00E15C62"/>
    <w:rsid w:val="00E414B1"/>
    <w:rsid w:val="00EA140B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94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BCE4-F195-431F-AD27-E3F416D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2024-04-24T15:38:00Z</dcterms:created>
  <dcterms:modified xsi:type="dcterms:W3CDTF">2024-04-24T15:38:00Z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2024-04-19T13:40:11Z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af1c7c81-e017-455f-b047-0ac3c005fc6b</vt:lpwstr>
  </property>
  <property fmtid="{D5CDD505-2E9C-101B-9397-08002B2CF9AE}" pid="8" name="MSIP_Label_defa4170-0d19-0005-0004-bc88714345d2_ContentBits">
    <vt:lpwstr>0</vt:lpwstr>
  </property>
</Properties>
</file>